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10A30" w:rsidRDefault="00000000" w:rsidP="00403604">
      <w:pPr>
        <w:pStyle w:val="Heading1"/>
        <w:keepNext w:val="0"/>
        <w:keepLines w:val="0"/>
        <w:spacing w:before="0" w:after="0" w:line="240" w:lineRule="auto"/>
        <w:rPr>
          <w:b/>
          <w:sz w:val="22"/>
          <w:szCs w:val="22"/>
        </w:rPr>
      </w:pPr>
      <w:bookmarkStart w:id="0" w:name="_mmupd4ufe3ya" w:colFirst="0" w:colLast="0"/>
      <w:bookmarkStart w:id="1" w:name="_Hlk210800713"/>
      <w:bookmarkEnd w:id="0"/>
      <w:r>
        <w:rPr>
          <w:b/>
          <w:sz w:val="22"/>
          <w:szCs w:val="22"/>
        </w:rPr>
        <w:t>Galapagos Adventure: A Journey to the Enchanted Isles</w:t>
      </w:r>
    </w:p>
    <w:bookmarkEnd w:id="1"/>
    <w:p w14:paraId="00000002" w14:textId="77777777" w:rsidR="00310A30" w:rsidRDefault="00000000">
      <w:pPr>
        <w:pStyle w:val="Heading3"/>
        <w:keepNext w:val="0"/>
        <w:keepLines w:val="0"/>
        <w:spacing w:before="240" w:after="240" w:line="240" w:lineRule="auto"/>
        <w:rPr>
          <w:b/>
          <w:color w:val="000000"/>
          <w:sz w:val="20"/>
          <w:szCs w:val="20"/>
        </w:rPr>
      </w:pPr>
      <w:r>
        <w:rPr>
          <w:b/>
          <w:color w:val="000000"/>
          <w:sz w:val="20"/>
          <w:szCs w:val="20"/>
        </w:rPr>
        <w:t>Luxury Exploration of the Galapagos Islands for 6 Days for 2</w:t>
      </w:r>
    </w:p>
    <w:p w14:paraId="00000003" w14:textId="77777777" w:rsidR="00310A30" w:rsidRDefault="00000000">
      <w:pPr>
        <w:pStyle w:val="Heading3"/>
        <w:keepNext w:val="0"/>
        <w:keepLines w:val="0"/>
        <w:spacing w:before="0" w:after="0" w:line="240" w:lineRule="auto"/>
        <w:rPr>
          <w:color w:val="000000"/>
          <w:sz w:val="20"/>
          <w:szCs w:val="20"/>
        </w:rPr>
      </w:pPr>
      <w:bookmarkStart w:id="2" w:name="_qiesu5wunis6" w:colFirst="0" w:colLast="0"/>
      <w:bookmarkEnd w:id="2"/>
      <w:r>
        <w:rPr>
          <w:color w:val="000000"/>
          <w:sz w:val="20"/>
          <w:szCs w:val="20"/>
        </w:rPr>
        <w:t>This Experience for 2 Includes:</w:t>
      </w:r>
    </w:p>
    <w:p w14:paraId="00000004" w14:textId="77777777" w:rsidR="00310A30" w:rsidRDefault="00000000">
      <w:pPr>
        <w:numPr>
          <w:ilvl w:val="0"/>
          <w:numId w:val="1"/>
        </w:numPr>
        <w:rPr>
          <w:sz w:val="20"/>
          <w:szCs w:val="20"/>
        </w:rPr>
      </w:pPr>
      <w:r>
        <w:rPr>
          <w:sz w:val="20"/>
          <w:szCs w:val="20"/>
        </w:rPr>
        <w:t xml:space="preserve">Round trip transfers from Quito airport to Wyndham Quito airport </w:t>
      </w:r>
    </w:p>
    <w:p w14:paraId="355049BC" w14:textId="49AB7BB9" w:rsidR="00E74902" w:rsidRDefault="00000000" w:rsidP="00E74902">
      <w:pPr>
        <w:pStyle w:val="Heading3"/>
        <w:keepNext w:val="0"/>
        <w:keepLines w:val="0"/>
        <w:numPr>
          <w:ilvl w:val="0"/>
          <w:numId w:val="2"/>
        </w:numPr>
        <w:spacing w:before="0" w:after="0" w:line="240" w:lineRule="auto"/>
        <w:rPr>
          <w:color w:val="000000"/>
          <w:sz w:val="20"/>
          <w:szCs w:val="20"/>
        </w:rPr>
      </w:pPr>
      <w:r>
        <w:rPr>
          <w:color w:val="000000"/>
          <w:sz w:val="20"/>
          <w:szCs w:val="20"/>
        </w:rPr>
        <w:t>2</w:t>
      </w:r>
      <w:r w:rsidR="00E74902">
        <w:rPr>
          <w:color w:val="000000"/>
          <w:sz w:val="20"/>
          <w:szCs w:val="20"/>
        </w:rPr>
        <w:t>-</w:t>
      </w:r>
      <w:r>
        <w:rPr>
          <w:color w:val="000000"/>
          <w:sz w:val="20"/>
          <w:szCs w:val="20"/>
        </w:rPr>
        <w:t>night stay in Quito at the Wyndham Quito Airport Hotel (or similar)</w:t>
      </w:r>
      <w:bookmarkStart w:id="3" w:name="_xtbh9f1rn98d" w:colFirst="0" w:colLast="0"/>
      <w:bookmarkEnd w:id="3"/>
    </w:p>
    <w:p w14:paraId="00000006" w14:textId="66325E15" w:rsidR="00310A30" w:rsidRPr="00E74902" w:rsidRDefault="00000000" w:rsidP="00E74902">
      <w:pPr>
        <w:pStyle w:val="Heading3"/>
        <w:keepNext w:val="0"/>
        <w:keepLines w:val="0"/>
        <w:numPr>
          <w:ilvl w:val="0"/>
          <w:numId w:val="2"/>
        </w:numPr>
        <w:spacing w:before="0" w:after="0" w:line="240" w:lineRule="auto"/>
        <w:rPr>
          <w:color w:val="000000"/>
          <w:sz w:val="20"/>
          <w:szCs w:val="20"/>
        </w:rPr>
      </w:pPr>
      <w:r w:rsidRPr="00E74902">
        <w:rPr>
          <w:color w:val="000000"/>
          <w:sz w:val="20"/>
          <w:szCs w:val="20"/>
        </w:rPr>
        <w:t>Roundtrip domestic flights between Quito and the Galápagos</w:t>
      </w:r>
    </w:p>
    <w:p w14:paraId="00000007" w14:textId="336A0B0B" w:rsidR="00310A30" w:rsidRDefault="00000000">
      <w:pPr>
        <w:pStyle w:val="Heading3"/>
        <w:keepNext w:val="0"/>
        <w:keepLines w:val="0"/>
        <w:numPr>
          <w:ilvl w:val="0"/>
          <w:numId w:val="2"/>
        </w:numPr>
        <w:spacing w:before="0" w:after="0" w:line="240" w:lineRule="auto"/>
        <w:rPr>
          <w:color w:val="000000"/>
          <w:sz w:val="20"/>
          <w:szCs w:val="20"/>
        </w:rPr>
      </w:pPr>
      <w:bookmarkStart w:id="4" w:name="_8z9orxaxt21p" w:colFirst="0" w:colLast="0"/>
      <w:bookmarkEnd w:id="4"/>
      <w:r>
        <w:rPr>
          <w:color w:val="000000"/>
          <w:sz w:val="20"/>
          <w:szCs w:val="20"/>
        </w:rPr>
        <w:t>3</w:t>
      </w:r>
      <w:r w:rsidR="00E74902">
        <w:rPr>
          <w:color w:val="000000"/>
          <w:sz w:val="20"/>
          <w:szCs w:val="20"/>
        </w:rPr>
        <w:t>-</w:t>
      </w:r>
      <w:r>
        <w:rPr>
          <w:color w:val="000000"/>
          <w:sz w:val="20"/>
          <w:szCs w:val="20"/>
        </w:rPr>
        <w:t xml:space="preserve">night stay in Puerto Ayora at Hotel </w:t>
      </w:r>
      <w:proofErr w:type="spellStart"/>
      <w:r>
        <w:rPr>
          <w:color w:val="000000"/>
          <w:sz w:val="20"/>
          <w:szCs w:val="20"/>
        </w:rPr>
        <w:t>Ikala</w:t>
      </w:r>
      <w:proofErr w:type="spellEnd"/>
      <w:r>
        <w:rPr>
          <w:color w:val="000000"/>
          <w:sz w:val="20"/>
          <w:szCs w:val="20"/>
        </w:rPr>
        <w:t xml:space="preserve"> </w:t>
      </w:r>
    </w:p>
    <w:p w14:paraId="00000008" w14:textId="77777777" w:rsidR="00310A30" w:rsidRDefault="00000000">
      <w:pPr>
        <w:numPr>
          <w:ilvl w:val="0"/>
          <w:numId w:val="2"/>
        </w:numPr>
        <w:rPr>
          <w:sz w:val="20"/>
          <w:szCs w:val="20"/>
        </w:rPr>
      </w:pPr>
      <w:r>
        <w:rPr>
          <w:sz w:val="20"/>
          <w:szCs w:val="20"/>
        </w:rPr>
        <w:t>Daily breakfast</w:t>
      </w:r>
    </w:p>
    <w:p w14:paraId="00000009" w14:textId="77777777" w:rsidR="00310A30" w:rsidRDefault="00000000">
      <w:pPr>
        <w:pStyle w:val="Heading3"/>
        <w:keepNext w:val="0"/>
        <w:keepLines w:val="0"/>
        <w:numPr>
          <w:ilvl w:val="0"/>
          <w:numId w:val="2"/>
        </w:numPr>
        <w:spacing w:before="0" w:after="0" w:line="240" w:lineRule="auto"/>
        <w:rPr>
          <w:color w:val="000000"/>
          <w:sz w:val="20"/>
          <w:szCs w:val="20"/>
        </w:rPr>
      </w:pPr>
      <w:r>
        <w:rPr>
          <w:color w:val="000000"/>
          <w:sz w:val="20"/>
          <w:szCs w:val="20"/>
        </w:rPr>
        <w:t>Excursions to Bartolomé Island, North Seymour, and Bachas Beach</w:t>
      </w:r>
    </w:p>
    <w:p w14:paraId="0000000A" w14:textId="77777777" w:rsidR="00310A30" w:rsidRDefault="00000000">
      <w:pPr>
        <w:pStyle w:val="Heading3"/>
        <w:keepNext w:val="0"/>
        <w:keepLines w:val="0"/>
        <w:numPr>
          <w:ilvl w:val="0"/>
          <w:numId w:val="2"/>
        </w:numPr>
        <w:spacing w:before="0" w:after="0" w:line="240" w:lineRule="auto"/>
        <w:rPr>
          <w:color w:val="000000"/>
          <w:sz w:val="20"/>
          <w:szCs w:val="20"/>
        </w:rPr>
      </w:pPr>
      <w:r>
        <w:rPr>
          <w:color w:val="000000"/>
          <w:sz w:val="20"/>
          <w:szCs w:val="20"/>
        </w:rPr>
        <w:t xml:space="preserve">Giant tortoise reserve, lava tunnel </w:t>
      </w:r>
      <w:proofErr w:type="gramStart"/>
      <w:r>
        <w:rPr>
          <w:color w:val="000000"/>
          <w:sz w:val="20"/>
          <w:szCs w:val="20"/>
        </w:rPr>
        <w:t>walk</w:t>
      </w:r>
      <w:proofErr w:type="gramEnd"/>
      <w:r>
        <w:rPr>
          <w:color w:val="000000"/>
          <w:sz w:val="20"/>
          <w:szCs w:val="20"/>
        </w:rPr>
        <w:t>, and Charles Darwin Research Station visit</w:t>
      </w:r>
    </w:p>
    <w:p w14:paraId="0000000B" w14:textId="77777777" w:rsidR="00310A30" w:rsidRDefault="00000000">
      <w:pPr>
        <w:pStyle w:val="Heading3"/>
        <w:keepNext w:val="0"/>
        <w:keepLines w:val="0"/>
        <w:numPr>
          <w:ilvl w:val="0"/>
          <w:numId w:val="2"/>
        </w:numPr>
        <w:spacing w:before="0" w:after="0" w:line="240" w:lineRule="auto"/>
        <w:rPr>
          <w:color w:val="000000"/>
          <w:sz w:val="20"/>
          <w:szCs w:val="20"/>
        </w:rPr>
      </w:pPr>
      <w:bookmarkStart w:id="5" w:name="_lryupd3oxnsr" w:colFirst="0" w:colLast="0"/>
      <w:bookmarkEnd w:id="5"/>
      <w:r>
        <w:rPr>
          <w:color w:val="000000"/>
          <w:sz w:val="20"/>
          <w:szCs w:val="20"/>
        </w:rPr>
        <w:t xml:space="preserve">Winery-style lunch on the slopes of Santa Cruz </w:t>
      </w:r>
    </w:p>
    <w:p w14:paraId="0000000C" w14:textId="77777777" w:rsidR="00310A30" w:rsidRDefault="00000000">
      <w:pPr>
        <w:pStyle w:val="Heading3"/>
        <w:keepNext w:val="0"/>
        <w:keepLines w:val="0"/>
        <w:numPr>
          <w:ilvl w:val="0"/>
          <w:numId w:val="2"/>
        </w:numPr>
        <w:spacing w:before="0" w:after="0" w:line="240" w:lineRule="auto"/>
        <w:rPr>
          <w:color w:val="000000"/>
          <w:sz w:val="20"/>
          <w:szCs w:val="20"/>
        </w:rPr>
      </w:pPr>
      <w:bookmarkStart w:id="6" w:name="_8yyi6801j0p" w:colFirst="0" w:colLast="0"/>
      <w:bookmarkEnd w:id="6"/>
      <w:r>
        <w:rPr>
          <w:color w:val="000000"/>
          <w:sz w:val="20"/>
          <w:szCs w:val="20"/>
        </w:rPr>
        <w:t>Snorkeling gear provided for island excursions</w:t>
      </w:r>
    </w:p>
    <w:p w14:paraId="0000000D" w14:textId="4A1B1B3F" w:rsidR="00310A30" w:rsidRDefault="00000000">
      <w:pPr>
        <w:numPr>
          <w:ilvl w:val="0"/>
          <w:numId w:val="2"/>
        </w:numPr>
        <w:spacing w:line="240" w:lineRule="auto"/>
        <w:rPr>
          <w:sz w:val="20"/>
          <w:szCs w:val="20"/>
        </w:rPr>
      </w:pPr>
      <w:r>
        <w:rPr>
          <w:sz w:val="20"/>
          <w:szCs w:val="20"/>
        </w:rPr>
        <w:t xml:space="preserve">Migration card (TCT) in the </w:t>
      </w:r>
      <w:r w:rsidR="00750B0F" w:rsidRPr="00E74902">
        <w:rPr>
          <w:color w:val="000000"/>
          <w:sz w:val="20"/>
          <w:szCs w:val="20"/>
        </w:rPr>
        <w:t>Galápagos</w:t>
      </w:r>
      <w:r w:rsidR="00750B0F">
        <w:rPr>
          <w:sz w:val="20"/>
          <w:szCs w:val="20"/>
        </w:rPr>
        <w:t xml:space="preserve"> </w:t>
      </w:r>
      <w:r>
        <w:rPr>
          <w:sz w:val="20"/>
          <w:szCs w:val="20"/>
        </w:rPr>
        <w:t xml:space="preserve">and </w:t>
      </w:r>
      <w:r w:rsidR="00750B0F" w:rsidRPr="00E74902">
        <w:rPr>
          <w:color w:val="000000"/>
          <w:sz w:val="20"/>
          <w:szCs w:val="20"/>
        </w:rPr>
        <w:t>Galápagos</w:t>
      </w:r>
      <w:r w:rsidR="00750B0F">
        <w:rPr>
          <w:sz w:val="20"/>
          <w:szCs w:val="20"/>
        </w:rPr>
        <w:t xml:space="preserve"> </w:t>
      </w:r>
      <w:r>
        <w:rPr>
          <w:sz w:val="20"/>
          <w:szCs w:val="20"/>
        </w:rPr>
        <w:t xml:space="preserve">National Park fee </w:t>
      </w:r>
    </w:p>
    <w:p w14:paraId="0000000E" w14:textId="7B97C2A7" w:rsidR="00310A30" w:rsidRDefault="00000000">
      <w:pPr>
        <w:numPr>
          <w:ilvl w:val="0"/>
          <w:numId w:val="2"/>
        </w:numPr>
        <w:spacing w:line="240" w:lineRule="auto"/>
        <w:rPr>
          <w:sz w:val="20"/>
          <w:szCs w:val="20"/>
        </w:rPr>
      </w:pPr>
      <w:r>
        <w:rPr>
          <w:sz w:val="20"/>
          <w:szCs w:val="20"/>
        </w:rPr>
        <w:t xml:space="preserve">Naturalist Guides in the </w:t>
      </w:r>
      <w:r w:rsidR="00750B0F" w:rsidRPr="00E74902">
        <w:rPr>
          <w:color w:val="000000"/>
          <w:sz w:val="20"/>
          <w:szCs w:val="20"/>
        </w:rPr>
        <w:t>Galápagos</w:t>
      </w:r>
    </w:p>
    <w:p w14:paraId="0000000F" w14:textId="77777777" w:rsidR="00310A30" w:rsidRDefault="00000000">
      <w:pPr>
        <w:pStyle w:val="Heading3"/>
        <w:keepNext w:val="0"/>
        <w:keepLines w:val="0"/>
        <w:numPr>
          <w:ilvl w:val="0"/>
          <w:numId w:val="2"/>
        </w:numPr>
        <w:spacing w:before="0" w:after="240" w:line="240" w:lineRule="auto"/>
        <w:rPr>
          <w:color w:val="000000"/>
          <w:sz w:val="20"/>
          <w:szCs w:val="20"/>
        </w:rPr>
      </w:pPr>
      <w:bookmarkStart w:id="7" w:name="_itxav692v5fa" w:colFirst="0" w:colLast="0"/>
      <w:bookmarkEnd w:id="7"/>
      <w:r>
        <w:rPr>
          <w:color w:val="000000"/>
          <w:sz w:val="20"/>
          <w:szCs w:val="20"/>
        </w:rPr>
        <w:t>Winspire booking &amp; concierge service</w:t>
      </w:r>
    </w:p>
    <w:p w14:paraId="00000010" w14:textId="0C82118B" w:rsidR="00310A30" w:rsidRDefault="00000000">
      <w:pPr>
        <w:pStyle w:val="Heading3"/>
        <w:keepNext w:val="0"/>
        <w:keepLines w:val="0"/>
        <w:spacing w:before="0" w:after="0" w:line="240" w:lineRule="auto"/>
        <w:rPr>
          <w:color w:val="000000"/>
          <w:sz w:val="20"/>
          <w:szCs w:val="20"/>
        </w:rPr>
      </w:pPr>
      <w:bookmarkStart w:id="8" w:name="_9bnn1bq5c5gt" w:colFirst="0" w:colLast="0"/>
      <w:bookmarkEnd w:id="8"/>
      <w:r>
        <w:rPr>
          <w:color w:val="000000"/>
          <w:sz w:val="20"/>
          <w:szCs w:val="20"/>
        </w:rPr>
        <w:t xml:space="preserve">There are few places on Earth as magical </w:t>
      </w:r>
      <w:r w:rsidR="00750B0F">
        <w:rPr>
          <w:color w:val="000000"/>
          <w:sz w:val="20"/>
          <w:szCs w:val="20"/>
        </w:rPr>
        <w:t>–</w:t>
      </w:r>
      <w:r>
        <w:rPr>
          <w:color w:val="000000"/>
          <w:sz w:val="20"/>
          <w:szCs w:val="20"/>
        </w:rPr>
        <w:t xml:space="preserve"> or as untouched </w:t>
      </w:r>
      <w:r w:rsidR="00750B0F">
        <w:rPr>
          <w:color w:val="000000"/>
          <w:sz w:val="20"/>
          <w:szCs w:val="20"/>
        </w:rPr>
        <w:t>–</w:t>
      </w:r>
      <w:r>
        <w:rPr>
          <w:color w:val="000000"/>
          <w:sz w:val="20"/>
          <w:szCs w:val="20"/>
        </w:rPr>
        <w:t xml:space="preserve"> as the Galápagos Islands. This is where time slows, where landscapes whisper of volcanic fire and creation, and where wildlife lives as if humans were never here. Imagine giant tortoises ambling through emerald highlands, blue-footed boobies dancing on black volcanic rock, and sea lions twirling playfully in crystalline waters. From the cobbled charm of Quito to the raw beauty of Santa Cruz, Bartolomé, North Seymour, and beyond, this is not just a trip </w:t>
      </w:r>
      <w:r w:rsidR="00750B0F">
        <w:rPr>
          <w:color w:val="000000"/>
          <w:sz w:val="20"/>
          <w:szCs w:val="20"/>
        </w:rPr>
        <w:t>– it’s</w:t>
      </w:r>
      <w:r>
        <w:rPr>
          <w:color w:val="000000"/>
          <w:sz w:val="20"/>
          <w:szCs w:val="20"/>
        </w:rPr>
        <w:t xml:space="preserve"> an immersion into one of the planet’s last great wildernesses. Every step, every sail, every glance at the horizon brings you closer to a world as wild, wondrous, and extraordinary as nature intended.</w:t>
      </w:r>
    </w:p>
    <w:p w14:paraId="00000011" w14:textId="77777777" w:rsidR="00310A30" w:rsidRDefault="00310A30">
      <w:pPr>
        <w:rPr>
          <w:sz w:val="20"/>
          <w:szCs w:val="20"/>
        </w:rPr>
      </w:pPr>
    </w:p>
    <w:p w14:paraId="00000012" w14:textId="77777777" w:rsidR="00310A30" w:rsidRDefault="00000000">
      <w:pPr>
        <w:pStyle w:val="Heading3"/>
        <w:keepNext w:val="0"/>
        <w:keepLines w:val="0"/>
        <w:spacing w:before="0" w:after="0" w:line="240" w:lineRule="auto"/>
        <w:rPr>
          <w:b/>
          <w:color w:val="000000"/>
          <w:sz w:val="20"/>
          <w:szCs w:val="20"/>
          <w:u w:val="single"/>
        </w:rPr>
      </w:pPr>
      <w:bookmarkStart w:id="9" w:name="_exnt9owyijrb" w:colFirst="0" w:colLast="0"/>
      <w:bookmarkEnd w:id="9"/>
      <w:r>
        <w:rPr>
          <w:b/>
          <w:color w:val="000000"/>
          <w:sz w:val="20"/>
          <w:szCs w:val="20"/>
          <w:u w:val="single"/>
        </w:rPr>
        <w:t>Day 1 | Arrival in Quito</w:t>
      </w:r>
    </w:p>
    <w:p w14:paraId="00000013" w14:textId="77777777" w:rsidR="00310A30" w:rsidRDefault="00000000">
      <w:pPr>
        <w:pStyle w:val="Heading3"/>
        <w:keepNext w:val="0"/>
        <w:keepLines w:val="0"/>
        <w:spacing w:before="0" w:after="0" w:line="240" w:lineRule="auto"/>
        <w:rPr>
          <w:color w:val="000000"/>
          <w:sz w:val="20"/>
          <w:szCs w:val="20"/>
        </w:rPr>
      </w:pPr>
      <w:bookmarkStart w:id="10" w:name="_tajs48rl373c" w:colFirst="0" w:colLast="0"/>
      <w:bookmarkEnd w:id="10"/>
      <w:r>
        <w:rPr>
          <w:color w:val="000000"/>
          <w:sz w:val="20"/>
          <w:szCs w:val="20"/>
        </w:rPr>
        <w:t xml:space="preserve">Arrive in Ecuador’s capital city of Quito, a UNESCO World Heritage Site cradled by Andean peaks. </w:t>
      </w:r>
    </w:p>
    <w:p w14:paraId="00000014" w14:textId="77777777" w:rsidR="00310A30" w:rsidRDefault="00310A30">
      <w:pPr>
        <w:rPr>
          <w:sz w:val="20"/>
          <w:szCs w:val="20"/>
          <w:u w:val="single"/>
        </w:rPr>
      </w:pPr>
    </w:p>
    <w:p w14:paraId="00000015" w14:textId="77777777" w:rsidR="00310A30" w:rsidRDefault="00000000">
      <w:pPr>
        <w:pStyle w:val="Heading3"/>
        <w:keepNext w:val="0"/>
        <w:keepLines w:val="0"/>
        <w:spacing w:before="0" w:after="0" w:line="240" w:lineRule="auto"/>
        <w:rPr>
          <w:b/>
          <w:color w:val="000000"/>
          <w:sz w:val="20"/>
          <w:szCs w:val="20"/>
          <w:u w:val="single"/>
        </w:rPr>
      </w:pPr>
      <w:bookmarkStart w:id="11" w:name="_p9mn5kgahzf5" w:colFirst="0" w:colLast="0"/>
      <w:bookmarkEnd w:id="11"/>
      <w:r>
        <w:rPr>
          <w:b/>
          <w:color w:val="000000"/>
          <w:sz w:val="20"/>
          <w:szCs w:val="20"/>
          <w:u w:val="single"/>
        </w:rPr>
        <w:t>Day 2 | To the Enchanted Isles</w:t>
      </w:r>
    </w:p>
    <w:p w14:paraId="00000016" w14:textId="5EDCE66E" w:rsidR="00310A30" w:rsidRDefault="00000000">
      <w:pPr>
        <w:pStyle w:val="Heading3"/>
        <w:keepNext w:val="0"/>
        <w:keepLines w:val="0"/>
        <w:spacing w:before="0" w:after="0" w:line="240" w:lineRule="auto"/>
        <w:rPr>
          <w:color w:val="000000"/>
          <w:sz w:val="20"/>
          <w:szCs w:val="20"/>
        </w:rPr>
      </w:pPr>
      <w:bookmarkStart w:id="12" w:name="_z13siivstnhx" w:colFirst="0" w:colLast="0"/>
      <w:bookmarkEnd w:id="12"/>
      <w:r>
        <w:rPr>
          <w:color w:val="000000"/>
          <w:sz w:val="20"/>
          <w:szCs w:val="20"/>
        </w:rPr>
        <w:t xml:space="preserve">Wake to the anticipation of adventure as you board your flight to the legendary Galápagos. Touch down in Baltra, where the air feels crisp with salt and sun. Crossing the </w:t>
      </w:r>
      <w:proofErr w:type="spellStart"/>
      <w:r>
        <w:rPr>
          <w:color w:val="000000"/>
          <w:sz w:val="20"/>
          <w:szCs w:val="20"/>
        </w:rPr>
        <w:t>Itabaca</w:t>
      </w:r>
      <w:proofErr w:type="spellEnd"/>
      <w:r>
        <w:rPr>
          <w:color w:val="000000"/>
          <w:sz w:val="20"/>
          <w:szCs w:val="20"/>
        </w:rPr>
        <w:t xml:space="preserve"> Channel, you’ll step into Santa Cruz Island’s emerald highlands </w:t>
      </w:r>
      <w:r w:rsidR="00750B0F">
        <w:rPr>
          <w:color w:val="000000"/>
          <w:sz w:val="20"/>
          <w:szCs w:val="20"/>
        </w:rPr>
        <w:t>–</w:t>
      </w:r>
      <w:r>
        <w:rPr>
          <w:color w:val="000000"/>
          <w:sz w:val="20"/>
          <w:szCs w:val="20"/>
        </w:rPr>
        <w:t xml:space="preserve"> a lush, otherworldly landscape where giant tortoises lumber peacefully through the grass, their shells like living boulders. Wander through volcanic lava tunnels that twist underground, a reminder of the islands’ fiery origins. Over a farm-to-table lunch at a rustic hacienda, savor local flavors while gazing out at rolling hills blanketed in green. Later, settle into your boutique hotel in Puerto Ayora, a seaside town buzzing with local life and framed by the turquoise Pacific.</w:t>
      </w:r>
    </w:p>
    <w:p w14:paraId="00000017" w14:textId="77777777" w:rsidR="00310A30" w:rsidRDefault="00310A30">
      <w:pPr>
        <w:rPr>
          <w:sz w:val="20"/>
          <w:szCs w:val="20"/>
        </w:rPr>
      </w:pPr>
    </w:p>
    <w:p w14:paraId="00000018" w14:textId="77777777" w:rsidR="00310A30" w:rsidRDefault="00000000">
      <w:pPr>
        <w:pStyle w:val="Heading3"/>
        <w:keepNext w:val="0"/>
        <w:keepLines w:val="0"/>
        <w:spacing w:before="0" w:after="0" w:line="240" w:lineRule="auto"/>
        <w:rPr>
          <w:b/>
          <w:color w:val="000000"/>
          <w:sz w:val="20"/>
          <w:szCs w:val="20"/>
          <w:u w:val="single"/>
        </w:rPr>
      </w:pPr>
      <w:bookmarkStart w:id="13" w:name="_qrmjspgj4ksy" w:colFirst="0" w:colLast="0"/>
      <w:bookmarkEnd w:id="13"/>
      <w:r>
        <w:rPr>
          <w:b/>
          <w:color w:val="000000"/>
          <w:sz w:val="20"/>
          <w:szCs w:val="20"/>
          <w:u w:val="single"/>
        </w:rPr>
        <w:t>Day 3 | Bartolomé Island &amp; Pinnacle Rock</w:t>
      </w:r>
    </w:p>
    <w:p w14:paraId="00000019" w14:textId="1B5303F8" w:rsidR="00310A30" w:rsidRDefault="00000000">
      <w:pPr>
        <w:pStyle w:val="Heading3"/>
        <w:keepNext w:val="0"/>
        <w:keepLines w:val="0"/>
        <w:spacing w:before="0" w:after="0" w:line="240" w:lineRule="auto"/>
        <w:rPr>
          <w:color w:val="000000"/>
          <w:sz w:val="20"/>
          <w:szCs w:val="20"/>
        </w:rPr>
      </w:pPr>
      <w:bookmarkStart w:id="14" w:name="_duiiq0hxj63m" w:colFirst="0" w:colLast="0"/>
      <w:bookmarkEnd w:id="14"/>
      <w:r>
        <w:rPr>
          <w:color w:val="000000"/>
          <w:sz w:val="20"/>
          <w:szCs w:val="20"/>
        </w:rPr>
        <w:t xml:space="preserve">The day begins with a voyage across </w:t>
      </w:r>
      <w:proofErr w:type="gramStart"/>
      <w:r>
        <w:rPr>
          <w:color w:val="000000"/>
          <w:sz w:val="20"/>
          <w:szCs w:val="20"/>
        </w:rPr>
        <w:t>sapphire</w:t>
      </w:r>
      <w:proofErr w:type="gramEnd"/>
      <w:r>
        <w:rPr>
          <w:color w:val="000000"/>
          <w:sz w:val="20"/>
          <w:szCs w:val="20"/>
        </w:rPr>
        <w:t xml:space="preserve"> </w:t>
      </w:r>
      <w:proofErr w:type="gramStart"/>
      <w:r>
        <w:rPr>
          <w:color w:val="000000"/>
          <w:sz w:val="20"/>
          <w:szCs w:val="20"/>
        </w:rPr>
        <w:t>seas</w:t>
      </w:r>
      <w:proofErr w:type="gramEnd"/>
      <w:r>
        <w:rPr>
          <w:color w:val="000000"/>
          <w:sz w:val="20"/>
          <w:szCs w:val="20"/>
        </w:rPr>
        <w:t xml:space="preserve"> to Bartolomé Island, a dramatic moonscape where jagged volcanic cones rise against the horizon. A short hike rewards you with the most iconic view in the Galápagos </w:t>
      </w:r>
      <w:r w:rsidR="00750B0F">
        <w:rPr>
          <w:color w:val="000000"/>
          <w:sz w:val="20"/>
          <w:szCs w:val="20"/>
        </w:rPr>
        <w:t>–</w:t>
      </w:r>
      <w:r>
        <w:rPr>
          <w:color w:val="000000"/>
          <w:sz w:val="20"/>
          <w:szCs w:val="20"/>
        </w:rPr>
        <w:t xml:space="preserve"> Pinnacle Rock, a spear of black lava piercing golden sands, with turquoise bays curling on either side. Slip on your snorkel and plunge into the crystalline water, where parrotfish shimmer, sea lions twirl playfully, and, if luck is with you, the only penguins north of the equator dart through the current. This is the Galápagos at its purest </w:t>
      </w:r>
      <w:r w:rsidR="00750B0F">
        <w:rPr>
          <w:color w:val="000000"/>
          <w:sz w:val="20"/>
          <w:szCs w:val="20"/>
        </w:rPr>
        <w:t>–</w:t>
      </w:r>
      <w:r>
        <w:rPr>
          <w:color w:val="000000"/>
          <w:sz w:val="20"/>
          <w:szCs w:val="20"/>
        </w:rPr>
        <w:t xml:space="preserve"> wild, raw, and utterly unforgettable. Return to Puerto Ayora for an evening at leisure, with the sea breeze carrying hints of salt and adventure through the town.</w:t>
      </w:r>
    </w:p>
    <w:p w14:paraId="0000001A" w14:textId="77777777" w:rsidR="00310A30" w:rsidRDefault="00310A30">
      <w:pPr>
        <w:rPr>
          <w:sz w:val="20"/>
          <w:szCs w:val="20"/>
        </w:rPr>
      </w:pPr>
    </w:p>
    <w:p w14:paraId="0000001B" w14:textId="77777777" w:rsidR="00310A30" w:rsidRDefault="00000000">
      <w:pPr>
        <w:pStyle w:val="Heading3"/>
        <w:keepNext w:val="0"/>
        <w:keepLines w:val="0"/>
        <w:spacing w:before="0" w:after="0" w:line="240" w:lineRule="auto"/>
        <w:rPr>
          <w:b/>
          <w:color w:val="000000"/>
          <w:sz w:val="20"/>
          <w:szCs w:val="20"/>
          <w:u w:val="single"/>
        </w:rPr>
      </w:pPr>
      <w:bookmarkStart w:id="15" w:name="_h9k60hmcqrzu" w:colFirst="0" w:colLast="0"/>
      <w:bookmarkEnd w:id="15"/>
      <w:r>
        <w:rPr>
          <w:b/>
          <w:color w:val="000000"/>
          <w:sz w:val="20"/>
          <w:szCs w:val="20"/>
          <w:u w:val="single"/>
        </w:rPr>
        <w:t>Day 4 | North Seymour &amp; Bachas Beach</w:t>
      </w:r>
    </w:p>
    <w:p w14:paraId="0000001C" w14:textId="75B09AA2" w:rsidR="00310A30" w:rsidRDefault="00000000">
      <w:pPr>
        <w:pStyle w:val="Heading3"/>
        <w:keepNext w:val="0"/>
        <w:keepLines w:val="0"/>
        <w:spacing w:before="0" w:after="0" w:line="240" w:lineRule="auto"/>
        <w:rPr>
          <w:color w:val="000000"/>
          <w:sz w:val="20"/>
          <w:szCs w:val="20"/>
        </w:rPr>
      </w:pPr>
      <w:bookmarkStart w:id="16" w:name="_tksa8xpxuqg8" w:colFirst="0" w:colLast="0"/>
      <w:bookmarkEnd w:id="16"/>
      <w:r>
        <w:rPr>
          <w:color w:val="000000"/>
          <w:sz w:val="20"/>
          <w:szCs w:val="20"/>
        </w:rPr>
        <w:t xml:space="preserve">Step ashore North Seymour Island, a place alive with movement and color. Here, blue-footed boobies perform their comical, heartwarming mating dance </w:t>
      </w:r>
      <w:r w:rsidR="00750B0F">
        <w:rPr>
          <w:color w:val="000000"/>
          <w:sz w:val="20"/>
          <w:szCs w:val="20"/>
        </w:rPr>
        <w:t>–</w:t>
      </w:r>
      <w:r>
        <w:rPr>
          <w:color w:val="000000"/>
          <w:sz w:val="20"/>
          <w:szCs w:val="20"/>
        </w:rPr>
        <w:t xml:space="preserve"> a theatrical shuffle with feet flashing turquoise against volcanic rock. Overhead, frigatebirds soar, their crimson throat pouches inflated like bright balloons, while land iguanas bask in the equatorial sun. After a picnic-style boat lunch, the journey continues to</w:t>
      </w:r>
      <w:r>
        <w:rPr>
          <w:b/>
          <w:color w:val="000000"/>
          <w:sz w:val="20"/>
          <w:szCs w:val="20"/>
        </w:rPr>
        <w:t xml:space="preserve"> </w:t>
      </w:r>
      <w:r>
        <w:rPr>
          <w:color w:val="000000"/>
          <w:sz w:val="20"/>
          <w:szCs w:val="20"/>
        </w:rPr>
        <w:t>Bachas Beach</w:t>
      </w:r>
      <w:r>
        <w:rPr>
          <w:b/>
          <w:color w:val="000000"/>
          <w:sz w:val="20"/>
          <w:szCs w:val="20"/>
        </w:rPr>
        <w:t>,</w:t>
      </w:r>
      <w:r>
        <w:rPr>
          <w:color w:val="000000"/>
          <w:sz w:val="20"/>
          <w:szCs w:val="20"/>
        </w:rPr>
        <w:t xml:space="preserve"> where pure white </w:t>
      </w:r>
      <w:proofErr w:type="gramStart"/>
      <w:r>
        <w:rPr>
          <w:color w:val="000000"/>
          <w:sz w:val="20"/>
          <w:szCs w:val="20"/>
        </w:rPr>
        <w:t>sands stretch</w:t>
      </w:r>
      <w:proofErr w:type="gramEnd"/>
      <w:r>
        <w:rPr>
          <w:color w:val="000000"/>
          <w:sz w:val="20"/>
          <w:szCs w:val="20"/>
        </w:rPr>
        <w:t xml:space="preserve"> into the horizon. Flamingos dip gracefully into shallow lagoons, and the coastline is dotted with sea turtle nests. Wade into the crystal shallows for a </w:t>
      </w:r>
      <w:r>
        <w:rPr>
          <w:color w:val="000000"/>
          <w:sz w:val="20"/>
          <w:szCs w:val="20"/>
        </w:rPr>
        <w:lastRenderedPageBreak/>
        <w:t>snorkel among tropical fish and corals, or simply relax, letting the rhythm of the surf remind you that you are in one of the last untouched corners of the world.</w:t>
      </w:r>
    </w:p>
    <w:p w14:paraId="0000001D" w14:textId="77777777" w:rsidR="00310A30" w:rsidRDefault="00310A30">
      <w:pPr>
        <w:rPr>
          <w:sz w:val="20"/>
          <w:szCs w:val="20"/>
          <w:u w:val="single"/>
        </w:rPr>
      </w:pPr>
    </w:p>
    <w:p w14:paraId="0000001E" w14:textId="77777777" w:rsidR="00310A30" w:rsidRDefault="00000000">
      <w:pPr>
        <w:pStyle w:val="Heading3"/>
        <w:keepNext w:val="0"/>
        <w:keepLines w:val="0"/>
        <w:spacing w:before="0" w:after="0" w:line="240" w:lineRule="auto"/>
        <w:rPr>
          <w:b/>
          <w:color w:val="000000"/>
          <w:sz w:val="20"/>
          <w:szCs w:val="20"/>
          <w:u w:val="single"/>
        </w:rPr>
      </w:pPr>
      <w:bookmarkStart w:id="17" w:name="_ze7x5k9tw4nc" w:colFirst="0" w:colLast="0"/>
      <w:bookmarkEnd w:id="17"/>
      <w:r>
        <w:rPr>
          <w:b/>
          <w:color w:val="000000"/>
          <w:sz w:val="20"/>
          <w:szCs w:val="20"/>
          <w:u w:val="single"/>
        </w:rPr>
        <w:t>Day 5 | Charles Darwin Research Station &amp; Return to Quito</w:t>
      </w:r>
    </w:p>
    <w:p w14:paraId="0000001F" w14:textId="01AFA3E0" w:rsidR="00310A30" w:rsidRDefault="00000000">
      <w:pPr>
        <w:pStyle w:val="Heading3"/>
        <w:keepNext w:val="0"/>
        <w:keepLines w:val="0"/>
        <w:spacing w:before="0" w:after="0" w:line="240" w:lineRule="auto"/>
        <w:rPr>
          <w:color w:val="000000"/>
          <w:sz w:val="20"/>
          <w:szCs w:val="20"/>
        </w:rPr>
      </w:pPr>
      <w:bookmarkStart w:id="18" w:name="_q8irnch0akfr" w:colFirst="0" w:colLast="0"/>
      <w:bookmarkEnd w:id="18"/>
      <w:r>
        <w:rPr>
          <w:color w:val="000000"/>
          <w:sz w:val="20"/>
          <w:szCs w:val="20"/>
        </w:rPr>
        <w:t xml:space="preserve">Spend your morning at the Charles Darwin Research Station, where conservation comes alive. Walk through shaded pathways alive with giant cacti and curious </w:t>
      </w:r>
      <w:proofErr w:type="gramStart"/>
      <w:r>
        <w:rPr>
          <w:color w:val="000000"/>
          <w:sz w:val="20"/>
          <w:szCs w:val="20"/>
        </w:rPr>
        <w:t>finches, and</w:t>
      </w:r>
      <w:proofErr w:type="gramEnd"/>
      <w:r>
        <w:rPr>
          <w:color w:val="000000"/>
          <w:sz w:val="20"/>
          <w:szCs w:val="20"/>
        </w:rPr>
        <w:t xml:space="preserve"> meet the heroes of the islands </w:t>
      </w:r>
      <w:r w:rsidR="00750B0F">
        <w:rPr>
          <w:color w:val="000000"/>
          <w:sz w:val="20"/>
          <w:szCs w:val="20"/>
        </w:rPr>
        <w:t>–</w:t>
      </w:r>
      <w:r>
        <w:rPr>
          <w:color w:val="000000"/>
          <w:sz w:val="20"/>
          <w:szCs w:val="20"/>
        </w:rPr>
        <w:t xml:space="preserve"> the tortoises and iguanas whose survival depends on the station’s tireless work. Stand before the preserved shell of </w:t>
      </w:r>
      <w:r>
        <w:rPr>
          <w:i/>
          <w:color w:val="000000"/>
          <w:sz w:val="20"/>
          <w:szCs w:val="20"/>
        </w:rPr>
        <w:t>Lonesome George</w:t>
      </w:r>
      <w:r>
        <w:rPr>
          <w:color w:val="000000"/>
          <w:sz w:val="20"/>
          <w:szCs w:val="20"/>
        </w:rPr>
        <w:t xml:space="preserve">, the world’s most famous tortoise, and learn how his legacy lives on in today’s breeding and protection programs. After lunch, return to Baltra and board your flight back to Quito, carrying with you the knowledge that you’ve not just visited the Galápagos </w:t>
      </w:r>
      <w:r w:rsidR="00750B0F">
        <w:rPr>
          <w:color w:val="000000"/>
          <w:sz w:val="20"/>
          <w:szCs w:val="20"/>
        </w:rPr>
        <w:t>–</w:t>
      </w:r>
      <w:r>
        <w:rPr>
          <w:color w:val="000000"/>
          <w:sz w:val="20"/>
          <w:szCs w:val="20"/>
        </w:rPr>
        <w:t xml:space="preserve"> yo</w:t>
      </w:r>
      <w:r w:rsidR="00750B0F">
        <w:rPr>
          <w:color w:val="000000"/>
          <w:sz w:val="20"/>
          <w:szCs w:val="20"/>
        </w:rPr>
        <w:t>u’ve</w:t>
      </w:r>
      <w:r>
        <w:rPr>
          <w:color w:val="000000"/>
          <w:sz w:val="20"/>
          <w:szCs w:val="20"/>
        </w:rPr>
        <w:t xml:space="preserve"> experienced its past, present, and future.</w:t>
      </w:r>
    </w:p>
    <w:p w14:paraId="00000020" w14:textId="77777777" w:rsidR="00310A30" w:rsidRDefault="00310A30">
      <w:pPr>
        <w:rPr>
          <w:sz w:val="20"/>
          <w:szCs w:val="20"/>
        </w:rPr>
      </w:pPr>
    </w:p>
    <w:p w14:paraId="00000021" w14:textId="77777777" w:rsidR="00310A30" w:rsidRDefault="00000000">
      <w:pPr>
        <w:pStyle w:val="Heading3"/>
        <w:keepNext w:val="0"/>
        <w:keepLines w:val="0"/>
        <w:spacing w:before="0" w:after="0" w:line="240" w:lineRule="auto"/>
        <w:rPr>
          <w:b/>
          <w:color w:val="000000"/>
          <w:sz w:val="20"/>
          <w:szCs w:val="20"/>
          <w:u w:val="single"/>
        </w:rPr>
      </w:pPr>
      <w:bookmarkStart w:id="19" w:name="_px08thdqaxss" w:colFirst="0" w:colLast="0"/>
      <w:bookmarkEnd w:id="19"/>
      <w:r>
        <w:rPr>
          <w:b/>
          <w:color w:val="000000"/>
          <w:sz w:val="20"/>
          <w:szCs w:val="20"/>
          <w:u w:val="single"/>
        </w:rPr>
        <w:t>Day 6 | Departure Day</w:t>
      </w:r>
    </w:p>
    <w:p w14:paraId="00000022" w14:textId="77777777" w:rsidR="00310A30" w:rsidRDefault="00000000">
      <w:pPr>
        <w:pStyle w:val="Heading3"/>
        <w:keepNext w:val="0"/>
        <w:keepLines w:val="0"/>
        <w:spacing w:before="0" w:after="0" w:line="240" w:lineRule="auto"/>
      </w:pPr>
      <w:bookmarkStart w:id="20" w:name="_v5i348d3u3" w:colFirst="0" w:colLast="0"/>
      <w:bookmarkEnd w:id="20"/>
      <w:r>
        <w:rPr>
          <w:color w:val="000000"/>
          <w:sz w:val="20"/>
          <w:szCs w:val="20"/>
        </w:rPr>
        <w:t>Bid farewell to Ecuador as you transfer to the airport for your international flight home. You’ll leave with memories of volcanic landscapes, vibrant wildlife, and timeless moments that make the Galápagos one of the world’s most coveted destinations.</w:t>
      </w:r>
    </w:p>
    <w:p w14:paraId="00000023" w14:textId="77777777" w:rsidR="00310A30" w:rsidRDefault="00000000">
      <w:pPr>
        <w:spacing w:before="240"/>
      </w:pPr>
      <w:r>
        <w:rPr>
          <w:sz w:val="20"/>
          <w:szCs w:val="20"/>
        </w:rPr>
        <w:t xml:space="preserve">Package Blackout Dates: The week of major holidays and major local events. Additional dates may apply. </w:t>
      </w:r>
    </w:p>
    <w:p w14:paraId="00000024" w14:textId="77777777" w:rsidR="00310A30" w:rsidRDefault="00310A30">
      <w:pPr>
        <w:rPr>
          <w:sz w:val="20"/>
          <w:szCs w:val="20"/>
        </w:rPr>
      </w:pPr>
    </w:p>
    <w:p w14:paraId="00000025" w14:textId="77777777" w:rsidR="00310A30" w:rsidRDefault="00000000">
      <w:pPr>
        <w:pStyle w:val="Heading1"/>
        <w:keepNext w:val="0"/>
        <w:keepLines w:val="0"/>
        <w:spacing w:before="0" w:after="0" w:line="240" w:lineRule="auto"/>
        <w:rPr>
          <w:sz w:val="20"/>
          <w:szCs w:val="20"/>
          <w:u w:val="single"/>
        </w:rPr>
      </w:pPr>
      <w:r>
        <w:rPr>
          <w:sz w:val="20"/>
          <w:szCs w:val="20"/>
          <w:u w:val="single"/>
        </w:rPr>
        <w:t>WINSPIRE PACKAGE REDEMPTION:</w:t>
      </w:r>
    </w:p>
    <w:p w14:paraId="00000026" w14:textId="77777777" w:rsidR="00310A30" w:rsidRDefault="00000000">
      <w:pPr>
        <w:pStyle w:val="Heading1"/>
        <w:keepNext w:val="0"/>
        <w:keepLines w:val="0"/>
        <w:spacing w:before="0" w:after="0" w:line="240" w:lineRule="auto"/>
        <w:rPr>
          <w:sz w:val="20"/>
          <w:szCs w:val="20"/>
        </w:rPr>
      </w:pPr>
      <w:r>
        <w:rPr>
          <w:sz w:val="20"/>
          <w:szCs w:val="20"/>
        </w:rPr>
        <w:t>Winspire Travel packages and experiences must be booked within one year of the purchase date. The actual travel date must occur within two years of the purchase date.</w:t>
      </w:r>
    </w:p>
    <w:p w14:paraId="00000027" w14:textId="77777777" w:rsidR="00310A30" w:rsidRDefault="00000000">
      <w:pPr>
        <w:pStyle w:val="Heading1"/>
        <w:keepNext w:val="0"/>
        <w:keepLines w:val="0"/>
        <w:spacing w:before="0" w:after="0" w:line="240" w:lineRule="auto"/>
        <w:rPr>
          <w:sz w:val="20"/>
          <w:szCs w:val="20"/>
        </w:rPr>
      </w:pPr>
      <w:bookmarkStart w:id="21" w:name="_1crbaxpskb5s" w:colFirst="0" w:colLast="0"/>
      <w:bookmarkEnd w:id="21"/>
      <w:r>
        <w:rPr>
          <w:sz w:val="20"/>
          <w:szCs w:val="20"/>
        </w:rPr>
        <w:t xml:space="preserve"> </w:t>
      </w:r>
    </w:p>
    <w:p w14:paraId="00000028" w14:textId="77777777" w:rsidR="00310A30" w:rsidRDefault="00000000">
      <w:pPr>
        <w:pStyle w:val="Heading1"/>
        <w:keepNext w:val="0"/>
        <w:keepLines w:val="0"/>
        <w:spacing w:before="0" w:after="0" w:line="240" w:lineRule="auto"/>
        <w:rPr>
          <w:sz w:val="20"/>
          <w:szCs w:val="20"/>
          <w:u w:val="single"/>
        </w:rPr>
      </w:pPr>
      <w:r>
        <w:rPr>
          <w:sz w:val="20"/>
          <w:szCs w:val="20"/>
          <w:u w:val="single"/>
        </w:rPr>
        <w:t>WINSPIRE BOOKING &amp; CONCIERGE SERVICES:</w:t>
      </w:r>
    </w:p>
    <w:p w14:paraId="00000029" w14:textId="77777777" w:rsidR="00310A30" w:rsidRDefault="00000000">
      <w:pPr>
        <w:pStyle w:val="Heading1"/>
        <w:keepNext w:val="0"/>
        <w:keepLines w:val="0"/>
        <w:spacing w:before="0" w:after="0" w:line="240" w:lineRule="auto"/>
        <w:rPr>
          <w:sz w:val="20"/>
          <w:szCs w:val="20"/>
        </w:rPr>
      </w:pPr>
      <w:r>
        <w:rPr>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A" w14:textId="77777777" w:rsidR="00310A30" w:rsidRDefault="00000000">
      <w:pPr>
        <w:pStyle w:val="Heading1"/>
        <w:keepNext w:val="0"/>
        <w:keepLines w:val="0"/>
        <w:spacing w:before="0" w:after="0" w:line="240" w:lineRule="auto"/>
        <w:rPr>
          <w:sz w:val="20"/>
          <w:szCs w:val="20"/>
        </w:rPr>
      </w:pPr>
      <w:r>
        <w:rPr>
          <w:sz w:val="20"/>
          <w:szCs w:val="20"/>
        </w:rPr>
        <w:t xml:space="preserve"> </w:t>
      </w:r>
    </w:p>
    <w:p w14:paraId="0000002B" w14:textId="77777777" w:rsidR="00310A30" w:rsidRDefault="00000000">
      <w:pPr>
        <w:pStyle w:val="Heading1"/>
        <w:keepNext w:val="0"/>
        <w:keepLines w:val="0"/>
        <w:spacing w:before="0" w:after="0" w:line="240" w:lineRule="auto"/>
        <w:rPr>
          <w:sz w:val="20"/>
          <w:szCs w:val="20"/>
          <w:u w:val="single"/>
        </w:rPr>
      </w:pPr>
      <w:r>
        <w:rPr>
          <w:sz w:val="20"/>
          <w:szCs w:val="20"/>
          <w:u w:val="single"/>
        </w:rPr>
        <w:t>ADDITIONAL INFORMATION:</w:t>
      </w:r>
    </w:p>
    <w:p w14:paraId="0000002C" w14:textId="77777777" w:rsidR="00310A30" w:rsidRDefault="00000000">
      <w:pPr>
        <w:pStyle w:val="Heading1"/>
        <w:keepNext w:val="0"/>
        <w:keepLines w:val="0"/>
        <w:spacing w:before="0" w:after="0" w:line="240" w:lineRule="auto"/>
        <w:rPr>
          <w:sz w:val="20"/>
          <w:szCs w:val="20"/>
        </w:rPr>
      </w:pPr>
      <w:bookmarkStart w:id="22" w:name="_lr1gtz2jkql7" w:colFirst="0" w:colLast="0"/>
      <w:bookmarkEnd w:id="22"/>
      <w:r>
        <w:rPr>
          <w:sz w:val="20"/>
          <w:szCs w:val="20"/>
        </w:rPr>
        <w:t>Reservations are subject to availability, blackout dates, and major holidays. Reservations must be booked 60 days in advance of travel. Purchases through charity fundraisers are non-refundable.</w:t>
      </w:r>
    </w:p>
    <w:p w14:paraId="0000002D" w14:textId="77777777" w:rsidR="00310A30" w:rsidRDefault="00000000">
      <w:pPr>
        <w:pStyle w:val="Heading1"/>
        <w:keepNext w:val="0"/>
        <w:keepLines w:val="0"/>
        <w:spacing w:before="0" w:after="0" w:line="240" w:lineRule="auto"/>
        <w:rPr>
          <w:sz w:val="20"/>
          <w:szCs w:val="20"/>
        </w:rPr>
      </w:pPr>
      <w:bookmarkStart w:id="23" w:name="_p7oxtypcfmbe" w:colFirst="0" w:colLast="0"/>
      <w:bookmarkEnd w:id="23"/>
      <w:r>
        <w:rPr>
          <w:sz w:val="20"/>
          <w:szCs w:val="20"/>
        </w:rPr>
        <w:t>Certificates cannot be resold or replaced if lost, stolen, or destroyed. Ground transportation is the responsibility of the winner unless otherwise stated.</w:t>
      </w:r>
    </w:p>
    <w:p w14:paraId="0000002E" w14:textId="77777777" w:rsidR="00310A30" w:rsidRDefault="00310A30">
      <w:pPr>
        <w:rPr>
          <w:sz w:val="20"/>
          <w:szCs w:val="20"/>
        </w:rPr>
      </w:pPr>
    </w:p>
    <w:p w14:paraId="0000002F" w14:textId="77777777" w:rsidR="00310A30" w:rsidRDefault="00310A30">
      <w:pPr>
        <w:spacing w:line="240" w:lineRule="auto"/>
        <w:rPr>
          <w:sz w:val="20"/>
          <w:szCs w:val="20"/>
        </w:rPr>
      </w:pPr>
    </w:p>
    <w:sectPr w:rsidR="00310A3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ABD25" w14:textId="77777777" w:rsidR="00387CC4" w:rsidRDefault="00387CC4" w:rsidP="00403604">
      <w:pPr>
        <w:spacing w:line="240" w:lineRule="auto"/>
      </w:pPr>
      <w:r>
        <w:separator/>
      </w:r>
    </w:p>
  </w:endnote>
  <w:endnote w:type="continuationSeparator" w:id="0">
    <w:p w14:paraId="4561C457" w14:textId="77777777" w:rsidR="00387CC4" w:rsidRDefault="00387CC4" w:rsidP="00403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6AB90" w14:textId="77777777" w:rsidR="00387CC4" w:rsidRDefault="00387CC4" w:rsidP="00403604">
      <w:pPr>
        <w:spacing w:line="240" w:lineRule="auto"/>
      </w:pPr>
      <w:r>
        <w:separator/>
      </w:r>
    </w:p>
  </w:footnote>
  <w:footnote w:type="continuationSeparator" w:id="0">
    <w:p w14:paraId="5D1A8688" w14:textId="77777777" w:rsidR="00387CC4" w:rsidRDefault="00387CC4" w:rsidP="0040360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B2305"/>
    <w:multiLevelType w:val="multilevel"/>
    <w:tmpl w:val="500C63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982CCC"/>
    <w:multiLevelType w:val="multilevel"/>
    <w:tmpl w:val="B2ECA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36846844">
    <w:abstractNumId w:val="0"/>
  </w:num>
  <w:num w:numId="2" w16cid:durableId="1814249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A30"/>
    <w:rsid w:val="00083ECC"/>
    <w:rsid w:val="00310A30"/>
    <w:rsid w:val="00387CC4"/>
    <w:rsid w:val="00403604"/>
    <w:rsid w:val="00750B0F"/>
    <w:rsid w:val="00773DF3"/>
    <w:rsid w:val="00E74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17CE3"/>
  <w15:docId w15:val="{AAF1B16D-4605-4A6A-AFF3-F7F7355C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03604"/>
    <w:pPr>
      <w:tabs>
        <w:tab w:val="center" w:pos="4680"/>
        <w:tab w:val="right" w:pos="9360"/>
      </w:tabs>
      <w:spacing w:line="240" w:lineRule="auto"/>
    </w:pPr>
  </w:style>
  <w:style w:type="character" w:customStyle="1" w:styleId="HeaderChar">
    <w:name w:val="Header Char"/>
    <w:basedOn w:val="DefaultParagraphFont"/>
    <w:link w:val="Header"/>
    <w:uiPriority w:val="99"/>
    <w:rsid w:val="00403604"/>
  </w:style>
  <w:style w:type="paragraph" w:styleId="Footer">
    <w:name w:val="footer"/>
    <w:basedOn w:val="Normal"/>
    <w:link w:val="FooterChar"/>
    <w:uiPriority w:val="99"/>
    <w:unhideWhenUsed/>
    <w:rsid w:val="00403604"/>
    <w:pPr>
      <w:tabs>
        <w:tab w:val="center" w:pos="4680"/>
        <w:tab w:val="right" w:pos="9360"/>
      </w:tabs>
      <w:spacing w:line="240" w:lineRule="auto"/>
    </w:pPr>
  </w:style>
  <w:style w:type="character" w:customStyle="1" w:styleId="FooterChar">
    <w:name w:val="Footer Char"/>
    <w:basedOn w:val="DefaultParagraphFont"/>
    <w:link w:val="Footer"/>
    <w:uiPriority w:val="99"/>
    <w:rsid w:val="00403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895</Words>
  <Characters>5108</Characters>
  <Application>Microsoft Office Word</Application>
  <DocSecurity>0</DocSecurity>
  <Lines>42</Lines>
  <Paragraphs>11</Paragraphs>
  <ScaleCrop>false</ScaleCrop>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Grittini</cp:lastModifiedBy>
  <cp:revision>4</cp:revision>
  <dcterms:created xsi:type="dcterms:W3CDTF">2025-10-07T17:32:00Z</dcterms:created>
  <dcterms:modified xsi:type="dcterms:W3CDTF">2025-10-08T14:24:00Z</dcterms:modified>
</cp:coreProperties>
</file>